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D47B" w14:textId="729251E5" w:rsidR="009754D0" w:rsidRDefault="00F60568" w:rsidP="009754D0">
      <w:pPr>
        <w:snapToGrid w:val="0"/>
        <w:ind w:rightChars="-77" w:right="-185"/>
        <w:jc w:val="center"/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</w:pPr>
      <w:r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>Application</w:t>
      </w:r>
      <w:r w:rsidR="009138CA"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 </w:t>
      </w:r>
      <w:r w:rsidR="009754D0"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Form </w:t>
      </w:r>
      <w:r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 </w:t>
      </w:r>
      <w:r w:rsidR="009138CA"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 </w:t>
      </w:r>
    </w:p>
    <w:p w14:paraId="7A698D91" w14:textId="77777777" w:rsidR="006A0B70" w:rsidRPr="006A0B70" w:rsidRDefault="006A0B70" w:rsidP="006A0B70">
      <w:pPr>
        <w:snapToGrid w:val="0"/>
        <w:ind w:rightChars="-77" w:right="-185"/>
        <w:jc w:val="center"/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</w:pPr>
      <w:r w:rsidRPr="006A0B70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>Photonics Technology Innovation Awards</w:t>
      </w:r>
    </w:p>
    <w:p w14:paraId="4711A71B" w14:textId="77777777" w:rsidR="00C32790" w:rsidRPr="009138CA" w:rsidRDefault="00C32790" w:rsidP="009138CA">
      <w:pPr>
        <w:snapToGrid w:val="0"/>
        <w:ind w:rightChars="-77" w:right="-185"/>
        <w:jc w:val="center"/>
        <w:rPr>
          <w:rFonts w:ascii="Times New Roman" w:eastAsiaTheme="minorEastAsia" w:hAnsi="Times New Roman"/>
          <w:kern w:val="0"/>
          <w:szCs w:val="24"/>
          <w:lang w:eastAsia="zh-CN"/>
        </w:rPr>
      </w:pPr>
    </w:p>
    <w:p w14:paraId="68447D58" w14:textId="34790258" w:rsidR="00F30502" w:rsidRPr="00A971B8" w:rsidRDefault="009138CA" w:rsidP="00A971B8">
      <w:pPr>
        <w:snapToGrid w:val="0"/>
        <w:jc w:val="both"/>
        <w:rPr>
          <w:rFonts w:asciiTheme="minorHAnsi" w:eastAsiaTheme="minorEastAsia" w:hAnsiTheme="minorHAnsi" w:cstheme="minorHAnsi"/>
          <w:bCs/>
          <w:kern w:val="0"/>
          <w:szCs w:val="24"/>
        </w:rPr>
      </w:pPr>
      <w:r w:rsidRPr="00A971B8">
        <w:rPr>
          <w:rFonts w:asciiTheme="minorHAnsi" w:eastAsia="DFKai-SB" w:hAnsiTheme="minorHAnsi" w:cstheme="minorHAnsi"/>
          <w:bCs/>
          <w:kern w:val="0"/>
          <w:szCs w:val="24"/>
          <w:lang w:eastAsia="zh-CN"/>
        </w:rPr>
        <w:t>1</w:t>
      </w:r>
      <w:r w:rsidR="00F30502" w:rsidRPr="00A971B8">
        <w:rPr>
          <w:rFonts w:asciiTheme="minorHAnsi" w:eastAsia="DFKai-SB" w:hAnsiTheme="minorHAnsi" w:cstheme="minorHAnsi"/>
          <w:bCs/>
          <w:kern w:val="0"/>
          <w:szCs w:val="24"/>
          <w:lang w:eastAsia="zh-CN"/>
        </w:rPr>
        <w:t xml:space="preserve"> </w:t>
      </w:r>
      <w:r w:rsidR="00A971B8">
        <w:rPr>
          <w:rFonts w:asciiTheme="minorHAnsi" w:eastAsiaTheme="minorEastAsia" w:hAnsiTheme="minorHAnsi" w:cstheme="minorHAnsi"/>
          <w:bCs/>
          <w:kern w:val="0"/>
          <w:szCs w:val="24"/>
          <w:lang w:eastAsia="zh-CN"/>
        </w:rPr>
        <w:t>Personal</w:t>
      </w:r>
      <w:r w:rsidRPr="00A971B8">
        <w:rPr>
          <w:rFonts w:asciiTheme="minorHAnsi" w:eastAsiaTheme="minorEastAsia" w:hAnsiTheme="minorHAnsi" w:cstheme="minorHAnsi"/>
          <w:bCs/>
          <w:kern w:val="0"/>
          <w:szCs w:val="24"/>
          <w:lang w:eastAsia="zh-CN"/>
        </w:rPr>
        <w:t xml:space="preserve"> information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3822"/>
        <w:gridCol w:w="4156"/>
      </w:tblGrid>
      <w:tr w:rsidR="00F30502" w:rsidRPr="00A971B8" w14:paraId="609EA188" w14:textId="77777777" w:rsidTr="009754D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9055" w14:textId="640E44D3" w:rsidR="00F30502" w:rsidRPr="00A971B8" w:rsidRDefault="00F60568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Name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CDEC" w14:textId="6D992F3F" w:rsidR="00F30502" w:rsidRPr="00A971B8" w:rsidRDefault="00F30502" w:rsidP="00A971B8">
            <w:pPr>
              <w:snapToGrid w:val="0"/>
              <w:jc w:val="both"/>
              <w:rPr>
                <w:rFonts w:asciiTheme="minorHAnsi" w:eastAsia="DFKai-SB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(</w:t>
            </w:r>
            <w:r w:rsidR="009138CA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English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)</w:t>
            </w:r>
            <w:r w:rsidR="00C5383B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D52" w14:textId="51B15CDF" w:rsidR="00F30502" w:rsidRPr="00A971B8" w:rsidRDefault="00F30502" w:rsidP="00A971B8">
            <w:pPr>
              <w:snapToGrid w:val="0"/>
              <w:jc w:val="both"/>
              <w:rPr>
                <w:rFonts w:asciiTheme="minorHAnsi" w:eastAsia="DFKai-SB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(</w:t>
            </w:r>
            <w:r w:rsidR="009138CA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Chinese </w:t>
            </w:r>
            <w:r w:rsidR="009754D0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if applicable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)</w:t>
            </w:r>
            <w:r w:rsidR="007E5726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9138CA" w:rsidRPr="00A971B8" w14:paraId="008EFF1A" w14:textId="77777777" w:rsidTr="009754D0">
        <w:trPr>
          <w:trHeight w:val="90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A3A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Affiliation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5FB86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="DFKai-SB" w:hAnsiTheme="minorHAnsi" w:cstheme="minorHAnsi"/>
                <w:bCs/>
                <w:kern w:val="0"/>
                <w:szCs w:val="24"/>
              </w:rPr>
            </w:pPr>
          </w:p>
        </w:tc>
      </w:tr>
      <w:tr w:rsidR="009138CA" w:rsidRPr="00A971B8" w14:paraId="7FAC5F8D" w14:textId="77777777" w:rsidTr="009754D0">
        <w:trPr>
          <w:trHeight w:val="85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3D80" w14:textId="623EDE34" w:rsidR="009138CA" w:rsidRPr="00A971B8" w:rsidRDefault="00F60568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Postal </w:t>
            </w:r>
            <w:r w:rsidR="009138CA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Address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D0959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</w:p>
        </w:tc>
      </w:tr>
      <w:tr w:rsidR="009754D0" w:rsidRPr="00A971B8" w14:paraId="30608055" w14:textId="77777777" w:rsidTr="002659A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9FF8" w14:textId="691BCF39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Telephone No.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2A9C" w14:textId="5A5B4AAC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754D0" w:rsidRPr="00A971B8" w14:paraId="54464E77" w14:textId="77777777" w:rsidTr="009754D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8AC" w14:textId="15FA92A3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Email address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9E14" w14:textId="77777777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</w:tbl>
    <w:p w14:paraId="283D05F8" w14:textId="77777777" w:rsidR="00F30502" w:rsidRPr="00A971B8" w:rsidRDefault="00F30502" w:rsidP="00A971B8">
      <w:pPr>
        <w:snapToGrid w:val="0"/>
        <w:jc w:val="both"/>
        <w:rPr>
          <w:rFonts w:asciiTheme="minorHAnsi" w:eastAsia="DFKai-SB" w:hAnsiTheme="minorHAnsi" w:cstheme="minorHAnsi"/>
          <w:bCs/>
          <w:kern w:val="0"/>
          <w:szCs w:val="24"/>
        </w:rPr>
      </w:pPr>
    </w:p>
    <w:p w14:paraId="481AD3A9" w14:textId="77777777" w:rsidR="00F30502" w:rsidRPr="00A971B8" w:rsidRDefault="009138CA" w:rsidP="00A971B8">
      <w:pPr>
        <w:snapToGrid w:val="0"/>
        <w:jc w:val="both"/>
        <w:rPr>
          <w:rFonts w:asciiTheme="minorHAnsi" w:eastAsiaTheme="minorEastAsia" w:hAnsiTheme="minorHAnsi" w:cstheme="minorHAnsi"/>
          <w:bCs/>
          <w:kern w:val="0"/>
          <w:szCs w:val="24"/>
        </w:rPr>
      </w:pPr>
      <w:r w:rsidRPr="00A971B8">
        <w:rPr>
          <w:rFonts w:asciiTheme="minorHAnsi" w:eastAsia="DFKai-SB" w:hAnsiTheme="minorHAnsi" w:cstheme="minorHAnsi"/>
          <w:bCs/>
          <w:kern w:val="0"/>
          <w:szCs w:val="24"/>
          <w:lang w:eastAsia="zh-CN"/>
        </w:rPr>
        <w:t xml:space="preserve">2 </w:t>
      </w:r>
      <w:r w:rsidRPr="00A971B8">
        <w:rPr>
          <w:rFonts w:asciiTheme="minorHAnsi" w:eastAsiaTheme="minorEastAsia" w:hAnsiTheme="minorHAnsi" w:cstheme="minorHAnsi"/>
          <w:bCs/>
          <w:kern w:val="0"/>
          <w:szCs w:val="24"/>
          <w:lang w:eastAsia="zh-CN"/>
        </w:rPr>
        <w:t>Project information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592"/>
      </w:tblGrid>
      <w:tr w:rsidR="009138CA" w:rsidRPr="00A971B8" w14:paraId="31F9C8D3" w14:textId="77777777" w:rsidTr="002B5DC5">
        <w:trPr>
          <w:trHeight w:val="9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C8B2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Project name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E2762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(Less than 25 words)</w:t>
            </w:r>
          </w:p>
        </w:tc>
      </w:tr>
      <w:tr w:rsidR="009138CA" w:rsidRPr="00A971B8" w14:paraId="5984AAD9" w14:textId="77777777" w:rsidTr="00EE1C7F">
        <w:trPr>
          <w:trHeight w:val="125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19F" w14:textId="541468FF" w:rsidR="009138CA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Names of </w:t>
            </w:r>
            <w:r w:rsidR="009138CA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Inventor</w:t>
            </w:r>
            <w:r w:rsidR="009754D0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s</w:t>
            </w: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 with affiliations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C5F75" w14:textId="2FAA7175" w:rsidR="009138CA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1.  </w:t>
            </w:r>
            <w:proofErr w:type="gramStart"/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Name ,</w:t>
            </w:r>
            <w:proofErr w:type="gramEnd"/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 Company</w:t>
            </w:r>
          </w:p>
          <w:p w14:paraId="394219F8" w14:textId="77777777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2.</w:t>
            </w:r>
          </w:p>
          <w:p w14:paraId="39414E3E" w14:textId="77777777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3.</w:t>
            </w:r>
          </w:p>
          <w:p w14:paraId="4CCE38C8" w14:textId="77777777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4.</w:t>
            </w:r>
          </w:p>
          <w:p w14:paraId="6D3D08BA" w14:textId="3F66260B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</w:p>
        </w:tc>
      </w:tr>
      <w:tr w:rsidR="0003056E" w:rsidRPr="00A971B8" w14:paraId="12A3A51F" w14:textId="77777777" w:rsidTr="00EE1C7F">
        <w:trPr>
          <w:trHeight w:val="78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A98" w14:textId="77777777" w:rsidR="0003056E" w:rsidRPr="00A971B8" w:rsidRDefault="0003056E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Brief introduction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4E17" w14:textId="26ABAF2C" w:rsidR="0003056E" w:rsidRPr="00A971B8" w:rsidRDefault="0003056E" w:rsidP="00A971B8">
            <w:pP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Brief description of the technology (limited to 200 characters. Information will be provided to the </w:t>
            </w:r>
            <w:r w:rsidR="009754D0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judges</w:t>
            </w:r>
            <w:r w:rsidR="00EE1C7F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A971B8" w14:paraId="418606A5" w14:textId="77777777" w:rsidTr="002B5DC5">
        <w:trPr>
          <w:trHeight w:val="487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44CB" w14:textId="77777777" w:rsidR="00F30502" w:rsidRPr="00A971B8" w:rsidRDefault="0003056E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Category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F1DF" w14:textId="2448AE34" w:rsidR="0003056E" w:rsidRPr="0046634B" w:rsidRDefault="001454D3" w:rsidP="00A971B8">
            <w:pPr>
              <w:snapToGrid w:val="0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Please select one </w:t>
            </w:r>
            <w:r w:rsidR="0046634B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or more </w:t>
            </w:r>
            <w:r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of the followings</w:t>
            </w:r>
          </w:p>
          <w:p w14:paraId="13B4F83A" w14:textId="09D8A78D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6A0B70" w:rsidRPr="006A0B70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Semiconductor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</w:t>
            </w:r>
          </w:p>
          <w:p w14:paraId="3AC59A58" w14:textId="640EB234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6A0B70" w:rsidRPr="006A0B70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Optical Subsystems, Systems and Networks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</w:t>
            </w:r>
            <w:r w:rsidR="0003056E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 </w:t>
            </w:r>
          </w:p>
          <w:p w14:paraId="3BE3A77F" w14:textId="247078D7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6A0B70" w:rsidRPr="006A0B70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Microwave Photonics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</w:t>
            </w:r>
          </w:p>
          <w:p w14:paraId="61BD69EC" w14:textId="47DF919F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Artificial intelligent (AI); </w:t>
            </w:r>
          </w:p>
          <w:p w14:paraId="335365F6" w14:textId="66E26803" w:rsidR="001454D3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Devices; </w:t>
            </w:r>
          </w:p>
          <w:p w14:paraId="11ED23F8" w14:textId="16BD2078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Systems; </w:t>
            </w:r>
          </w:p>
          <w:p w14:paraId="28E41662" w14:textId="70936C37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Integrate circuits (IC); </w:t>
            </w:r>
          </w:p>
          <w:p w14:paraId="6ECB8524" w14:textId="62AB64E7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hyperlink r:id="rId7" w:anchor="col_Silicon+Photonics" w:history="1">
              <w:r w:rsidR="002B5DC5" w:rsidRPr="0046634B">
                <w:rPr>
                  <w:rFonts w:asciiTheme="minorHAnsi" w:eastAsiaTheme="minorEastAsia" w:hAnsiTheme="minorHAnsi" w:cstheme="minorHAnsi"/>
                  <w:bCs/>
                  <w:color w:val="FF0000"/>
                  <w:kern w:val="0"/>
                  <w:szCs w:val="24"/>
                  <w:lang w:eastAsia="zh-CN"/>
                </w:rPr>
                <w:t>Silicon Photonics</w:t>
              </w:r>
            </w:hyperlink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 </w:t>
            </w:r>
          </w:p>
          <w:p w14:paraId="23EF0EDB" w14:textId="644AD38C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Materials; </w:t>
            </w:r>
          </w:p>
          <w:p w14:paraId="11ECAE7D" w14:textId="230AD28C" w:rsidR="00292CBA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6A0B70" w:rsidRPr="006A0B70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Biophotonics and Optical Biomedicine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</w:t>
            </w:r>
          </w:p>
          <w:p w14:paraId="65A7B40C" w14:textId="2E213C83" w:rsidR="009754D0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6A0B70" w:rsidRPr="006A0B70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Fiber-Based Technologies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</w:t>
            </w:r>
          </w:p>
          <w:p w14:paraId="5DF58835" w14:textId="5BECA790" w:rsidR="006A0B70" w:rsidRDefault="006A0B70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Pr="006A0B70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Plasmonics</w:t>
            </w:r>
            <w:r w:rsidR="006255E7">
              <w:rPr>
                <w:rFonts w:asciiTheme="minorHAnsi" w:eastAsiaTheme="minorEastAsia" w:hAnsiTheme="minorHAnsi" w:cstheme="minorHAnsi" w:hint="eastAsia"/>
                <w:bCs/>
                <w:color w:val="FF0000"/>
                <w:kern w:val="0"/>
                <w:szCs w:val="24"/>
                <w:lang w:eastAsia="zh-CN"/>
              </w:rPr>
              <w:t>;</w:t>
            </w:r>
          </w:p>
          <w:p w14:paraId="4FAFC9C5" w14:textId="524A2F7B" w:rsidR="00211E5B" w:rsidRDefault="00211E5B" w:rsidP="00211E5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Sensors</w:t>
            </w:r>
            <w:r>
              <w:rPr>
                <w:rFonts w:asciiTheme="minorHAnsi" w:eastAsiaTheme="minorEastAsia" w:hAnsiTheme="minorHAnsi" w:cstheme="minorHAnsi" w:hint="eastAsia"/>
                <w:bCs/>
                <w:color w:val="FF0000"/>
                <w:kern w:val="0"/>
                <w:szCs w:val="24"/>
                <w:lang w:eastAsia="zh-CN"/>
              </w:rPr>
              <w:t>;</w:t>
            </w:r>
          </w:p>
          <w:p w14:paraId="3FEEA6E9" w14:textId="20BFD31D" w:rsidR="0003056E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Others</w:t>
            </w:r>
            <w:r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:</w:t>
            </w:r>
            <w:r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 ________________________</w:t>
            </w:r>
          </w:p>
        </w:tc>
      </w:tr>
      <w:tr w:rsidR="00F30502" w:rsidRPr="00A971B8" w14:paraId="7B074DEB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1BB" w14:textId="1CDCFBA1" w:rsidR="00F30502" w:rsidRPr="00A971B8" w:rsidRDefault="002B5DC5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P</w:t>
            </w:r>
            <w:r w:rsidR="0003056E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atent</w:t>
            </w:r>
            <w:r w:rsidR="001454D3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s relevant to your invention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90D2" w14:textId="211309E0" w:rsidR="0003056E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Patent granted (please provide patent info)</w:t>
            </w:r>
          </w:p>
          <w:p w14:paraId="0E339C3D" w14:textId="0CEE5824" w:rsidR="001454D3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Patent filed (please provide patent info)</w:t>
            </w:r>
          </w:p>
          <w:p w14:paraId="1661DFC8" w14:textId="77777777" w:rsidR="001454D3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Patent under preparation</w:t>
            </w:r>
          </w:p>
          <w:p w14:paraId="37FCDF17" w14:textId="34995F38" w:rsidR="001454D3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NIL</w:t>
            </w:r>
          </w:p>
        </w:tc>
      </w:tr>
      <w:tr w:rsidR="009473F4" w:rsidRPr="00A971B8" w14:paraId="01BC3366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508" w14:textId="276B7D03" w:rsidR="009473F4" w:rsidRPr="00A971B8" w:rsidRDefault="002B5DC5" w:rsidP="00A971B8">
            <w:pPr>
              <w:snapToGrid w:val="0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Description of the </w:t>
            </w:r>
            <w:r w:rsidR="001454D3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invention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602F" w14:textId="2C57F794" w:rsidR="001454D3" w:rsidRPr="00A971B8" w:rsidRDefault="001454D3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  <w:t>Answer the following questions if applicable:</w:t>
            </w:r>
          </w:p>
          <w:p w14:paraId="59586400" w14:textId="7D18DBC3" w:rsidR="002B5DC5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Provide a brief description of the technology</w:t>
            </w:r>
          </w:p>
          <w:p w14:paraId="2F013123" w14:textId="77777777" w:rsidR="00844F62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Is it a device, material, algorithm, processing me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thod and technology? </w:t>
            </w:r>
          </w:p>
          <w:p w14:paraId="5BC6DD16" w14:textId="77777777" w:rsidR="00844F62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lastRenderedPageBreak/>
              <w:t xml:space="preserve">What is the problem it is trying to solve?            </w:t>
            </w:r>
          </w:p>
          <w:p w14:paraId="04733931" w14:textId="2B0B5F15" w:rsidR="00E432F7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Who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are 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the target user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s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?</w:t>
            </w:r>
          </w:p>
          <w:p w14:paraId="5365C179" w14:textId="77777777" w:rsidR="00E432F7" w:rsidRPr="00A971B8" w:rsidRDefault="00E432F7" w:rsidP="00A971B8">
            <w:pPr>
              <w:pStyle w:val="ac"/>
              <w:ind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65B36066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DDF" w14:textId="77777777" w:rsidR="009473F4" w:rsidRPr="00A971B8" w:rsidRDefault="00844F62" w:rsidP="00A971B8">
            <w:pPr>
              <w:snapToGrid w:val="0"/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lastRenderedPageBreak/>
              <w:t>Advantages of the project / technology compared with similar technologies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3457" w14:textId="0825E4CC" w:rsidR="001454D3" w:rsidRPr="00A971B8" w:rsidRDefault="001454D3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  <w:t>Answer the following questions if applicable:</w:t>
            </w:r>
          </w:p>
          <w:p w14:paraId="0CDBC1B0" w14:textId="146E63AA" w:rsidR="00844F62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Why is 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your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technology superior to other existing technologies?            </w:t>
            </w:r>
          </w:p>
          <w:p w14:paraId="65A23DD3" w14:textId="77777777" w:rsidR="00844F62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Is there a cost saving benefit?            </w:t>
            </w:r>
          </w:p>
          <w:p w14:paraId="1C2AAD08" w14:textId="67DC3EE4" w:rsidR="00844F62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Is there 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any 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economic, environmental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or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social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impact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?            </w:t>
            </w:r>
          </w:p>
          <w:p w14:paraId="2C3CDC88" w14:textId="77777777" w:rsidR="00844F62" w:rsidRPr="00A971B8" w:rsidRDefault="007B5DBF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What are the m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ain advantages and benefits for users?            </w:t>
            </w:r>
          </w:p>
          <w:p w14:paraId="0E943E40" w14:textId="3CE1BFA4" w:rsidR="00E432F7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Provide key data to demonstrate its 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feasibilities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(if any)</w:t>
            </w:r>
          </w:p>
          <w:p w14:paraId="6824C556" w14:textId="77777777" w:rsidR="00E432F7" w:rsidRPr="00A971B8" w:rsidRDefault="00E432F7" w:rsidP="00A971B8">
            <w:pPr>
              <w:pStyle w:val="ac"/>
              <w:ind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7B0D8902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1DA5" w14:textId="3B81B824" w:rsidR="009473F4" w:rsidRPr="00A971B8" w:rsidRDefault="00844F62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Application</w:t>
            </w:r>
            <w:r w:rsidR="001454D3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s</w:t>
            </w: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 of the project / technology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412" w14:textId="3B702EBF" w:rsidR="001454D3" w:rsidRPr="00A971B8" w:rsidRDefault="001454D3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  <w:t>Answer the following questions if applicable:</w:t>
            </w:r>
          </w:p>
          <w:p w14:paraId="6E3C8EA4" w14:textId="6B572B4F" w:rsidR="004605FB" w:rsidRPr="00A971B8" w:rsidRDefault="004605FB" w:rsidP="00A971B8">
            <w:pPr>
              <w:pStyle w:val="ac"/>
              <w:numPr>
                <w:ilvl w:val="0"/>
                <w:numId w:val="7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Has this technology been put into practical applications</w:t>
            </w:r>
            <w:r w:rsidR="007B5DBF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?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         </w:t>
            </w:r>
          </w:p>
          <w:p w14:paraId="24390A76" w14:textId="77777777" w:rsidR="00844F62" w:rsidRPr="00A971B8" w:rsidRDefault="004605FB" w:rsidP="00A971B8">
            <w:pPr>
              <w:pStyle w:val="ac"/>
              <w:numPr>
                <w:ilvl w:val="0"/>
                <w:numId w:val="7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What are the potential application areas?   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     </w:t>
            </w:r>
          </w:p>
          <w:p w14:paraId="3B532576" w14:textId="7A821471" w:rsidR="009473F4" w:rsidRPr="00A971B8" w:rsidRDefault="00844F62" w:rsidP="00A971B8">
            <w:pPr>
              <w:pStyle w:val="ac"/>
              <w:numPr>
                <w:ilvl w:val="0"/>
                <w:numId w:val="7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If the technology is adopted, what products can be developed?</w:t>
            </w:r>
          </w:p>
          <w:p w14:paraId="5E90FB82" w14:textId="77777777" w:rsidR="00E432F7" w:rsidRPr="00A971B8" w:rsidRDefault="00E432F7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4C4DC550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0950" w14:textId="54F987E7" w:rsidR="009473F4" w:rsidRPr="00A971B8" w:rsidRDefault="00844F62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Previous awards</w:t>
            </w:r>
            <w:r w:rsidR="00A971B8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 or news relevant to your invention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802" w14:textId="77777777" w:rsidR="009473F4" w:rsidRPr="00A971B8" w:rsidRDefault="009473F4" w:rsidP="00A971B8">
            <w:pPr>
              <w:snapToGrid w:val="0"/>
              <w:jc w:val="both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798E0A3E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D6CD" w14:textId="7C6D94CE" w:rsidR="009473F4" w:rsidRPr="00A971B8" w:rsidRDefault="00844F62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Exhibition </w:t>
            </w:r>
            <w:r w:rsidR="00A971B8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requirement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45B9" w14:textId="2F09BAE0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Table-top for P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roduct display   </w:t>
            </w:r>
            <w:r w:rsidR="009473F4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 </w:t>
            </w:r>
          </w:p>
          <w:p w14:paraId="05F6E2B5" w14:textId="343146E0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Table-top for Design M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odel display   </w:t>
            </w:r>
          </w:p>
          <w:p w14:paraId="357E68DA" w14:textId="6178BFA9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Poster stand for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design and theory display</w:t>
            </w:r>
          </w:p>
          <w:p w14:paraId="79D849A4" w14:textId="705DB0C0" w:rsidR="00F6056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F60568" w:rsidRPr="0046634B">
              <w:rPr>
                <w:rFonts w:asciiTheme="minorHAnsi" w:eastAsiaTheme="minorEastAsia" w:hAnsiTheme="minorHAnsi" w:cstheme="minorHAnsi" w:hint="eastAsia"/>
                <w:bCs/>
                <w:kern w:val="0"/>
                <w:szCs w:val="24"/>
                <w:lang w:eastAsia="zh-CN"/>
              </w:rPr>
              <w:t>N</w:t>
            </w:r>
            <w:r w:rsidR="00F60568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ot applicable</w:t>
            </w:r>
          </w:p>
        </w:tc>
      </w:tr>
      <w:tr w:rsidR="009473F4" w:rsidRPr="00A971B8" w14:paraId="0C7A50E4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B7E" w14:textId="77777777" w:rsidR="009473F4" w:rsidRPr="00A971B8" w:rsidRDefault="00E432F7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Participation Goal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B11" w14:textId="4ACFA8D7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s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eek</w:t>
            </w:r>
            <w:r w:rsidR="00E432F7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ing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for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distributor                 </w:t>
            </w:r>
          </w:p>
          <w:p w14:paraId="749C79EE" w14:textId="1B8D2064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seeking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for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manufacturer             </w:t>
            </w:r>
          </w:p>
          <w:p w14:paraId="6621D37C" w14:textId="10205F78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seeking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for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investors                    </w:t>
            </w:r>
          </w:p>
          <w:p w14:paraId="3CA9A503" w14:textId="44FB287B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7A177B" w:rsidRPr="0046634B">
              <w:rPr>
                <w:rFonts w:asciiTheme="minorHAnsi" w:eastAsiaTheme="minorEastAsia" w:hAnsiTheme="minorHAnsi" w:cstheme="minorHAnsi" w:hint="eastAsia"/>
                <w:bCs/>
                <w:kern w:val="0"/>
                <w:szCs w:val="24"/>
                <w:lang w:eastAsia="zh-CN"/>
              </w:rPr>
              <w:t>t</w:t>
            </w:r>
            <w:r w:rsidR="007A177B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echnology/IP transfer</w:t>
            </w:r>
          </w:p>
          <w:p w14:paraId="31FE867E" w14:textId="724CBEC3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seeking for collaborators</w:t>
            </w:r>
          </w:p>
        </w:tc>
      </w:tr>
    </w:tbl>
    <w:p w14:paraId="4B7DE862" w14:textId="215BC502" w:rsidR="00045D0E" w:rsidRDefault="00045D0E" w:rsidP="00A971B8"/>
    <w:p w14:paraId="58A1ABCD" w14:textId="06A11FCF" w:rsidR="00A971B8" w:rsidRPr="00E432F7" w:rsidRDefault="00A971B8" w:rsidP="00A971B8"/>
    <w:sectPr w:rsidR="00A971B8" w:rsidRPr="00E432F7" w:rsidSect="00F30502">
      <w:pgSz w:w="11907" w:h="16840" w:code="9"/>
      <w:pgMar w:top="851" w:right="851" w:bottom="851" w:left="851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C26E" w14:textId="77777777" w:rsidR="005A474D" w:rsidRDefault="005A474D" w:rsidP="00F30502">
      <w:r>
        <w:separator/>
      </w:r>
    </w:p>
  </w:endnote>
  <w:endnote w:type="continuationSeparator" w:id="0">
    <w:p w14:paraId="13145153" w14:textId="77777777" w:rsidR="005A474D" w:rsidRDefault="005A474D" w:rsidP="00F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746E" w14:textId="77777777" w:rsidR="005A474D" w:rsidRDefault="005A474D" w:rsidP="00F30502">
      <w:r>
        <w:separator/>
      </w:r>
    </w:p>
  </w:footnote>
  <w:footnote w:type="continuationSeparator" w:id="0">
    <w:p w14:paraId="2E0DAAA8" w14:textId="77777777" w:rsidR="005A474D" w:rsidRDefault="005A474D" w:rsidP="00F3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8CF"/>
    <w:multiLevelType w:val="hybridMultilevel"/>
    <w:tmpl w:val="3E2EC39C"/>
    <w:lvl w:ilvl="0" w:tplc="93523B74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1EA"/>
    <w:multiLevelType w:val="hybridMultilevel"/>
    <w:tmpl w:val="A21E07BE"/>
    <w:lvl w:ilvl="0" w:tplc="EDE2BF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035094"/>
    <w:multiLevelType w:val="hybridMultilevel"/>
    <w:tmpl w:val="27F2CA6C"/>
    <w:lvl w:ilvl="0" w:tplc="3320DED4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D21E83"/>
    <w:multiLevelType w:val="hybridMultilevel"/>
    <w:tmpl w:val="78A24F4A"/>
    <w:lvl w:ilvl="0" w:tplc="168ECB6E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561D"/>
    <w:multiLevelType w:val="hybridMultilevel"/>
    <w:tmpl w:val="C7246716"/>
    <w:lvl w:ilvl="0" w:tplc="D43EED2A">
      <w:start w:val="1"/>
      <w:numFmt w:val="bullet"/>
      <w:lvlText w:val="□"/>
      <w:lvlJc w:val="left"/>
      <w:pPr>
        <w:ind w:left="720" w:hanging="360"/>
      </w:pPr>
      <w:rPr>
        <w:rFonts w:ascii="微软雅黑" w:eastAsia="微软雅黑" w:hAnsi="微软雅黑" w:cs="微软雅黑" w:hint="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7091"/>
    <w:multiLevelType w:val="hybridMultilevel"/>
    <w:tmpl w:val="290AABB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2748C"/>
    <w:multiLevelType w:val="hybridMultilevel"/>
    <w:tmpl w:val="8DC8B3D4"/>
    <w:lvl w:ilvl="0" w:tplc="16E2327E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232E3"/>
    <w:multiLevelType w:val="hybridMultilevel"/>
    <w:tmpl w:val="58C4AAFC"/>
    <w:lvl w:ilvl="0" w:tplc="CA4A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315CBA"/>
    <w:multiLevelType w:val="hybridMultilevel"/>
    <w:tmpl w:val="2C96DE28"/>
    <w:lvl w:ilvl="0" w:tplc="2FFC4890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A47E7"/>
    <w:multiLevelType w:val="hybridMultilevel"/>
    <w:tmpl w:val="78A24F4A"/>
    <w:lvl w:ilvl="0" w:tplc="168ECB6E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3BAA"/>
    <w:multiLevelType w:val="hybridMultilevel"/>
    <w:tmpl w:val="19FC576A"/>
    <w:lvl w:ilvl="0" w:tplc="D43EED2A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B3090"/>
    <w:multiLevelType w:val="hybridMultilevel"/>
    <w:tmpl w:val="7BF86C1C"/>
    <w:lvl w:ilvl="0" w:tplc="DE70293E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C70FA"/>
    <w:multiLevelType w:val="hybridMultilevel"/>
    <w:tmpl w:val="D3EC9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663A3"/>
    <w:multiLevelType w:val="hybridMultilevel"/>
    <w:tmpl w:val="6E5A09B2"/>
    <w:lvl w:ilvl="0" w:tplc="692AFC68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3619"/>
    <w:multiLevelType w:val="hybridMultilevel"/>
    <w:tmpl w:val="3A9E4B4E"/>
    <w:lvl w:ilvl="0" w:tplc="70562CE8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微软雅黑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6175">
    <w:abstractNumId w:val="2"/>
  </w:num>
  <w:num w:numId="2" w16cid:durableId="1932926625">
    <w:abstractNumId w:val="13"/>
  </w:num>
  <w:num w:numId="3" w16cid:durableId="68694036">
    <w:abstractNumId w:val="12"/>
  </w:num>
  <w:num w:numId="4" w16cid:durableId="665597211">
    <w:abstractNumId w:val="7"/>
  </w:num>
  <w:num w:numId="5" w16cid:durableId="447504531">
    <w:abstractNumId w:val="1"/>
  </w:num>
  <w:num w:numId="6" w16cid:durableId="1418793232">
    <w:abstractNumId w:val="9"/>
  </w:num>
  <w:num w:numId="7" w16cid:durableId="1235702976">
    <w:abstractNumId w:val="3"/>
  </w:num>
  <w:num w:numId="8" w16cid:durableId="603270674">
    <w:abstractNumId w:val="6"/>
  </w:num>
  <w:num w:numId="9" w16cid:durableId="1388649488">
    <w:abstractNumId w:val="10"/>
  </w:num>
  <w:num w:numId="10" w16cid:durableId="537202795">
    <w:abstractNumId w:val="4"/>
  </w:num>
  <w:num w:numId="11" w16cid:durableId="354041606">
    <w:abstractNumId w:val="5"/>
  </w:num>
  <w:num w:numId="12" w16cid:durableId="1173030169">
    <w:abstractNumId w:val="14"/>
  </w:num>
  <w:num w:numId="13" w16cid:durableId="192620119">
    <w:abstractNumId w:val="8"/>
  </w:num>
  <w:num w:numId="14" w16cid:durableId="2007858981">
    <w:abstractNumId w:val="0"/>
  </w:num>
  <w:num w:numId="15" w16cid:durableId="619343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02"/>
    <w:rsid w:val="000007A0"/>
    <w:rsid w:val="00002C8B"/>
    <w:rsid w:val="00024C25"/>
    <w:rsid w:val="0003056E"/>
    <w:rsid w:val="00045D0E"/>
    <w:rsid w:val="0007141D"/>
    <w:rsid w:val="000F69AB"/>
    <w:rsid w:val="0014240E"/>
    <w:rsid w:val="001454D3"/>
    <w:rsid w:val="0017725A"/>
    <w:rsid w:val="00192E6B"/>
    <w:rsid w:val="0019630F"/>
    <w:rsid w:val="001D0C80"/>
    <w:rsid w:val="001D10AE"/>
    <w:rsid w:val="00211E5B"/>
    <w:rsid w:val="00292CBA"/>
    <w:rsid w:val="002B5DC5"/>
    <w:rsid w:val="00374EE6"/>
    <w:rsid w:val="003C4DB2"/>
    <w:rsid w:val="0040053A"/>
    <w:rsid w:val="004449E8"/>
    <w:rsid w:val="004605FB"/>
    <w:rsid w:val="0046634B"/>
    <w:rsid w:val="00491B1D"/>
    <w:rsid w:val="004A1BBD"/>
    <w:rsid w:val="00504EB9"/>
    <w:rsid w:val="00513614"/>
    <w:rsid w:val="00594D4F"/>
    <w:rsid w:val="005A474D"/>
    <w:rsid w:val="005C7326"/>
    <w:rsid w:val="005D02DC"/>
    <w:rsid w:val="006255E7"/>
    <w:rsid w:val="006550DB"/>
    <w:rsid w:val="00690620"/>
    <w:rsid w:val="006A0B70"/>
    <w:rsid w:val="006B12CC"/>
    <w:rsid w:val="006F2FF7"/>
    <w:rsid w:val="0070305F"/>
    <w:rsid w:val="00710B77"/>
    <w:rsid w:val="007217FC"/>
    <w:rsid w:val="00755E96"/>
    <w:rsid w:val="007A177B"/>
    <w:rsid w:val="007B5DBF"/>
    <w:rsid w:val="007B6A9E"/>
    <w:rsid w:val="007D76AA"/>
    <w:rsid w:val="007E5726"/>
    <w:rsid w:val="00844F62"/>
    <w:rsid w:val="008938F9"/>
    <w:rsid w:val="008D7CB6"/>
    <w:rsid w:val="009138CA"/>
    <w:rsid w:val="00943433"/>
    <w:rsid w:val="009473F4"/>
    <w:rsid w:val="009678AC"/>
    <w:rsid w:val="009754D0"/>
    <w:rsid w:val="00992E4F"/>
    <w:rsid w:val="009C1B66"/>
    <w:rsid w:val="00A24537"/>
    <w:rsid w:val="00A971B8"/>
    <w:rsid w:val="00AA4609"/>
    <w:rsid w:val="00AB3F86"/>
    <w:rsid w:val="00B01537"/>
    <w:rsid w:val="00B30B05"/>
    <w:rsid w:val="00B47221"/>
    <w:rsid w:val="00B95C46"/>
    <w:rsid w:val="00BD7C03"/>
    <w:rsid w:val="00C32790"/>
    <w:rsid w:val="00C5383B"/>
    <w:rsid w:val="00D03AFA"/>
    <w:rsid w:val="00D10264"/>
    <w:rsid w:val="00D36BA2"/>
    <w:rsid w:val="00E432F7"/>
    <w:rsid w:val="00EE16B4"/>
    <w:rsid w:val="00EE1C7F"/>
    <w:rsid w:val="00EF7D83"/>
    <w:rsid w:val="00F30502"/>
    <w:rsid w:val="00F60568"/>
    <w:rsid w:val="00F83C1D"/>
    <w:rsid w:val="00FA13D9"/>
    <w:rsid w:val="00FA6000"/>
    <w:rsid w:val="00FB369C"/>
    <w:rsid w:val="00FD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62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02"/>
    <w:rPr>
      <w:rFonts w:ascii="Calibri" w:eastAsia="PMingLiU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02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0502"/>
    <w:rPr>
      <w:rFonts w:ascii="Segoe UI" w:eastAsia="PMingLiU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502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F30502"/>
    <w:rPr>
      <w:rFonts w:ascii="Calibri" w:eastAsia="PMingLiU" w:hAnsi="Calibri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F30502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F30502"/>
    <w:rPr>
      <w:rFonts w:ascii="Calibri" w:eastAsia="PMingLiU" w:hAnsi="Calibri" w:cs="Times New Roman"/>
      <w:kern w:val="2"/>
    </w:rPr>
  </w:style>
  <w:style w:type="character" w:styleId="a9">
    <w:name w:val="Hyperlink"/>
    <w:basedOn w:val="a0"/>
    <w:uiPriority w:val="99"/>
    <w:unhideWhenUsed/>
    <w:rsid w:val="00A24537"/>
    <w:rPr>
      <w:strike w:val="0"/>
      <w:dstrike w:val="0"/>
      <w:color w:val="3894C1"/>
      <w:u w:val="none"/>
      <w:effect w:val="none"/>
    </w:rPr>
  </w:style>
  <w:style w:type="character" w:styleId="aa">
    <w:name w:val="Strong"/>
    <w:basedOn w:val="a0"/>
    <w:uiPriority w:val="22"/>
    <w:qFormat/>
    <w:rsid w:val="00374EE6"/>
    <w:rPr>
      <w:b/>
      <w:bCs/>
    </w:rPr>
  </w:style>
  <w:style w:type="character" w:customStyle="1" w:styleId="apple-converted-space">
    <w:name w:val="apple-converted-space"/>
    <w:basedOn w:val="a0"/>
    <w:rsid w:val="00374EE6"/>
  </w:style>
  <w:style w:type="paragraph" w:styleId="ab">
    <w:name w:val="Normal (Web)"/>
    <w:basedOn w:val="a"/>
    <w:uiPriority w:val="99"/>
    <w:semiHidden/>
    <w:unhideWhenUsed/>
    <w:rsid w:val="00374EE6"/>
    <w:pP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customStyle="1" w:styleId="Default">
    <w:name w:val="Default"/>
    <w:rsid w:val="00D36B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ac">
    <w:name w:val="List Paragraph"/>
    <w:basedOn w:val="a"/>
    <w:uiPriority w:val="34"/>
    <w:qFormat/>
    <w:rsid w:val="0003056E"/>
    <w:pPr>
      <w:ind w:firstLineChars="200" w:firstLine="420"/>
    </w:pPr>
  </w:style>
  <w:style w:type="character" w:customStyle="1" w:styleId="high-light-bg">
    <w:name w:val="high-light-bg"/>
    <w:basedOn w:val="a0"/>
    <w:rsid w:val="002B5DC5"/>
  </w:style>
  <w:style w:type="character" w:customStyle="1" w:styleId="1">
    <w:name w:val="未处理的提及1"/>
    <w:basedOn w:val="a0"/>
    <w:uiPriority w:val="99"/>
    <w:semiHidden/>
    <w:unhideWhenUsed/>
    <w:rsid w:val="00EE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ticsjournal.net/Journals/prj.htm?action=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2022-04-05T07:47:00Z</dcterms:created>
  <dcterms:modified xsi:type="dcterms:W3CDTF">2023-07-31T03:06:00Z</dcterms:modified>
</cp:coreProperties>
</file>